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F425" w14:textId="77777777" w:rsidR="00E3682F" w:rsidRPr="00E3682F" w:rsidRDefault="00E3682F" w:rsidP="00E3682F">
      <w:pPr>
        <w:pStyle w:val="berschrift3"/>
        <w:ind w:left="0"/>
        <w:jc w:val="left"/>
        <w:rPr>
          <w:rFonts w:ascii="Calibri" w:hAnsi="Calibri" w:cs="Calibri"/>
          <w:lang w:val="de-DE"/>
        </w:rPr>
      </w:pPr>
      <w:bookmarkStart w:id="0" w:name="_Toc514922070"/>
    </w:p>
    <w:p w14:paraId="0C82EDAF" w14:textId="0C8A3F98" w:rsidR="0097308C" w:rsidRPr="005E5DE5" w:rsidRDefault="0097308C" w:rsidP="00E3682F">
      <w:pPr>
        <w:pStyle w:val="berschrift3"/>
        <w:ind w:left="0"/>
        <w:jc w:val="left"/>
        <w:rPr>
          <w:rFonts w:ascii="Calibri" w:hAnsi="Calibri" w:cs="Calibri"/>
          <w:sz w:val="32"/>
          <w:lang w:val="de-DE"/>
        </w:rPr>
      </w:pPr>
      <w:r w:rsidRPr="005E5DE5">
        <w:rPr>
          <w:rFonts w:ascii="Calibri" w:hAnsi="Calibri" w:cs="Calibri"/>
          <w:sz w:val="32"/>
          <w:lang w:val="de-DE"/>
        </w:rPr>
        <w:t>Angewärmte Haferflocken</w:t>
      </w:r>
      <w:bookmarkEnd w:id="0"/>
    </w:p>
    <w:p w14:paraId="15E4FDBC" w14:textId="664950C1" w:rsidR="0097308C" w:rsidRDefault="00E3682F" w:rsidP="00E3682F">
      <w:pPr>
        <w:jc w:val="left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(</w:t>
      </w:r>
      <w:r w:rsidRPr="00E3682F">
        <w:rPr>
          <w:rFonts w:ascii="Calibri" w:hAnsi="Calibri" w:cs="Calibri"/>
          <w:lang w:val="de-DE"/>
        </w:rPr>
        <w:t>f</w:t>
      </w:r>
      <w:r w:rsidR="0097308C" w:rsidRPr="00E3682F">
        <w:rPr>
          <w:rFonts w:ascii="Calibri" w:hAnsi="Calibri" w:cs="Calibri"/>
          <w:lang w:val="de-DE"/>
        </w:rPr>
        <w:t>ür 4 Personen</w:t>
      </w:r>
      <w:r>
        <w:rPr>
          <w:rFonts w:ascii="Calibri" w:hAnsi="Calibri" w:cs="Calibri"/>
          <w:lang w:val="de-DE"/>
        </w:rPr>
        <w:t>)</w:t>
      </w:r>
    </w:p>
    <w:p w14:paraId="25ABF38D" w14:textId="77777777" w:rsidR="00E3682F" w:rsidRDefault="00E3682F" w:rsidP="00E3682F">
      <w:pPr>
        <w:jc w:val="left"/>
        <w:rPr>
          <w:rFonts w:ascii="Calibri" w:hAnsi="Calibri" w:cs="Calibri"/>
          <w:lang w:val="de-DE"/>
        </w:rPr>
      </w:pPr>
    </w:p>
    <w:p w14:paraId="50AB303A" w14:textId="5BE855E0" w:rsidR="00E3682F" w:rsidRPr="005E5DE5" w:rsidRDefault="005E5DE5" w:rsidP="00E3682F">
      <w:pPr>
        <w:jc w:val="left"/>
        <w:rPr>
          <w:rFonts w:ascii="Calibri" w:hAnsi="Calibri" w:cs="Calibri"/>
          <w:b/>
          <w:lang w:val="de-DE"/>
        </w:rPr>
      </w:pPr>
      <w:r w:rsidRPr="005E5DE5">
        <w:rPr>
          <w:rFonts w:ascii="Calibri" w:hAnsi="Calibri" w:cs="Calibri"/>
          <w:b/>
          <w:lang w:val="de-DE"/>
        </w:rPr>
        <w:t>Zutaten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97308C" w:rsidRPr="00E3682F" w14:paraId="1E20B35C" w14:textId="77777777" w:rsidTr="00E3682F">
        <w:tc>
          <w:tcPr>
            <w:tcW w:w="4744" w:type="dxa"/>
          </w:tcPr>
          <w:p w14:paraId="0CE6E0C1" w14:textId="77777777" w:rsidR="0097308C" w:rsidRDefault="0097308C" w:rsidP="00E3682F">
            <w:pPr>
              <w:pStyle w:val="Listenabsatz"/>
              <w:numPr>
                <w:ilvl w:val="0"/>
                <w:numId w:val="1"/>
              </w:numPr>
              <w:ind w:left="284" w:hanging="284"/>
              <w:jc w:val="left"/>
              <w:rPr>
                <w:rFonts w:ascii="Calibri" w:hAnsi="Calibri" w:cs="Calibri"/>
                <w:lang w:val="de-DE"/>
              </w:rPr>
            </w:pPr>
            <w:r w:rsidRPr="00E3682F">
              <w:rPr>
                <w:rFonts w:ascii="Calibri" w:hAnsi="Calibri" w:cs="Calibri"/>
                <w:lang w:val="de-DE"/>
              </w:rPr>
              <w:t>100g Haferflocken</w:t>
            </w:r>
          </w:p>
          <w:p w14:paraId="03FA790C" w14:textId="77777777" w:rsidR="00E3682F" w:rsidRPr="00E3682F" w:rsidRDefault="00E3682F" w:rsidP="00E3682F">
            <w:pPr>
              <w:jc w:val="left"/>
              <w:rPr>
                <w:rFonts w:ascii="Calibri" w:hAnsi="Calibri" w:cs="Calibri"/>
                <w:lang w:val="de-DE"/>
              </w:rPr>
            </w:pPr>
          </w:p>
          <w:p w14:paraId="5B00BB58" w14:textId="77777777" w:rsidR="0097308C" w:rsidRDefault="0097308C" w:rsidP="00E3682F">
            <w:pPr>
              <w:pStyle w:val="Listenabsatz"/>
              <w:numPr>
                <w:ilvl w:val="0"/>
                <w:numId w:val="1"/>
              </w:numPr>
              <w:ind w:left="284" w:hanging="284"/>
              <w:jc w:val="left"/>
              <w:rPr>
                <w:rFonts w:ascii="Calibri" w:hAnsi="Calibri" w:cs="Calibri"/>
                <w:lang w:val="de-DE"/>
              </w:rPr>
            </w:pPr>
            <w:r w:rsidRPr="00E3682F">
              <w:rPr>
                <w:rFonts w:ascii="Calibri" w:hAnsi="Calibri" w:cs="Calibri"/>
                <w:lang w:val="de-DE"/>
              </w:rPr>
              <w:t>1 Prise Salz</w:t>
            </w:r>
          </w:p>
          <w:p w14:paraId="6FB1B950" w14:textId="77777777" w:rsidR="00E3682F" w:rsidRPr="00E3682F" w:rsidRDefault="00E3682F" w:rsidP="00E3682F">
            <w:pPr>
              <w:jc w:val="left"/>
              <w:rPr>
                <w:rFonts w:ascii="Calibri" w:hAnsi="Calibri" w:cs="Calibri"/>
                <w:lang w:val="de-DE"/>
              </w:rPr>
            </w:pPr>
          </w:p>
          <w:p w14:paraId="7577F7B8" w14:textId="77777777" w:rsidR="00930109" w:rsidRDefault="0097308C" w:rsidP="00E3682F">
            <w:pPr>
              <w:pStyle w:val="Listenabsatz"/>
              <w:numPr>
                <w:ilvl w:val="0"/>
                <w:numId w:val="1"/>
              </w:numPr>
              <w:ind w:left="284" w:hanging="284"/>
              <w:jc w:val="left"/>
              <w:rPr>
                <w:rFonts w:ascii="Calibri" w:hAnsi="Calibri" w:cs="Calibri"/>
                <w:lang w:val="de-DE"/>
              </w:rPr>
            </w:pPr>
            <w:r w:rsidRPr="00E3682F">
              <w:rPr>
                <w:rFonts w:ascii="Calibri" w:hAnsi="Calibri" w:cs="Calibri"/>
                <w:lang w:val="de-DE"/>
              </w:rPr>
              <w:t>Milch oder Rahm mit Wasser so viel dazugeben, dass die Haferflocken knapp bedeckt sind</w:t>
            </w:r>
          </w:p>
          <w:p w14:paraId="271E1E28" w14:textId="77777777" w:rsidR="00E3682F" w:rsidRPr="00E3682F" w:rsidRDefault="00E3682F" w:rsidP="00E3682F">
            <w:pPr>
              <w:jc w:val="left"/>
              <w:rPr>
                <w:rFonts w:ascii="Calibri" w:hAnsi="Calibri" w:cs="Calibri"/>
                <w:lang w:val="de-DE"/>
              </w:rPr>
            </w:pPr>
          </w:p>
          <w:p w14:paraId="624BB502" w14:textId="731EB741" w:rsidR="0097308C" w:rsidRPr="00E3682F" w:rsidRDefault="00E3682F" w:rsidP="00E3682F">
            <w:pPr>
              <w:pStyle w:val="Listenabsatz"/>
              <w:numPr>
                <w:ilvl w:val="0"/>
                <w:numId w:val="1"/>
              </w:numPr>
              <w:ind w:left="284" w:hanging="284"/>
              <w:jc w:val="lef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w</w:t>
            </w:r>
            <w:r w:rsidR="0097308C" w:rsidRPr="00E3682F">
              <w:rPr>
                <w:rFonts w:ascii="Calibri" w:hAnsi="Calibri" w:cs="Calibri"/>
                <w:lang w:val="de-DE"/>
              </w:rPr>
              <w:t>enig Bananen</w:t>
            </w:r>
          </w:p>
        </w:tc>
        <w:tc>
          <w:tcPr>
            <w:tcW w:w="4744" w:type="dxa"/>
          </w:tcPr>
          <w:p w14:paraId="0D6BE70B" w14:textId="77777777" w:rsidR="0097308C" w:rsidRDefault="0097308C" w:rsidP="00E3682F">
            <w:pPr>
              <w:jc w:val="left"/>
              <w:rPr>
                <w:rFonts w:ascii="Calibri" w:hAnsi="Calibri" w:cs="Calibri"/>
                <w:lang w:val="de-DE"/>
              </w:rPr>
            </w:pPr>
            <w:r w:rsidRPr="00E3682F">
              <w:rPr>
                <w:rFonts w:ascii="Calibri" w:hAnsi="Calibri" w:cs="Calibri"/>
                <w:lang w:val="de-DE"/>
              </w:rPr>
              <w:t>in eine Pfanne geben</w:t>
            </w:r>
          </w:p>
          <w:p w14:paraId="60FC5236" w14:textId="77777777" w:rsidR="00E3682F" w:rsidRPr="00E3682F" w:rsidRDefault="00E3682F" w:rsidP="00E3682F">
            <w:pPr>
              <w:jc w:val="left"/>
              <w:rPr>
                <w:rFonts w:ascii="Calibri" w:hAnsi="Calibri" w:cs="Calibri"/>
                <w:lang w:val="de-DE"/>
              </w:rPr>
            </w:pPr>
          </w:p>
          <w:p w14:paraId="1FC5857D" w14:textId="77777777" w:rsidR="0097308C" w:rsidRDefault="0097308C" w:rsidP="00E3682F">
            <w:pPr>
              <w:jc w:val="left"/>
              <w:rPr>
                <w:rFonts w:ascii="Calibri" w:hAnsi="Calibri" w:cs="Calibri"/>
                <w:lang w:val="de-DE"/>
              </w:rPr>
            </w:pPr>
            <w:r w:rsidRPr="00E3682F">
              <w:rPr>
                <w:rFonts w:ascii="Calibri" w:hAnsi="Calibri" w:cs="Calibri"/>
                <w:lang w:val="de-DE"/>
              </w:rPr>
              <w:t>dazugeben</w:t>
            </w:r>
          </w:p>
          <w:p w14:paraId="4AEAD442" w14:textId="77777777" w:rsidR="00E3682F" w:rsidRDefault="00E3682F" w:rsidP="00E3682F">
            <w:pPr>
              <w:jc w:val="left"/>
              <w:rPr>
                <w:rFonts w:ascii="Calibri" w:hAnsi="Calibri" w:cs="Calibri"/>
                <w:lang w:val="de-DE"/>
              </w:rPr>
            </w:pPr>
          </w:p>
          <w:p w14:paraId="69FE32AC" w14:textId="657E8A88" w:rsidR="00930109" w:rsidRPr="00E3682F" w:rsidRDefault="0097308C" w:rsidP="00E3682F">
            <w:pPr>
              <w:jc w:val="left"/>
              <w:rPr>
                <w:rFonts w:ascii="Calibri" w:hAnsi="Calibri" w:cs="Calibri"/>
                <w:lang w:val="de-DE"/>
              </w:rPr>
            </w:pPr>
            <w:r w:rsidRPr="00E3682F">
              <w:rPr>
                <w:rFonts w:ascii="Calibri" w:hAnsi="Calibri" w:cs="Calibri"/>
                <w:lang w:val="de-DE"/>
              </w:rPr>
              <w:t xml:space="preserve">unter ständigem Rühren erwärmen, bis die Mischung </w:t>
            </w:r>
            <w:r w:rsidR="00E3682F">
              <w:rPr>
                <w:rFonts w:ascii="Calibri" w:hAnsi="Calibri" w:cs="Calibri"/>
                <w:lang w:val="de-DE"/>
              </w:rPr>
              <w:t>lauwarm ist (</w:t>
            </w:r>
            <w:r w:rsidRPr="00E3682F">
              <w:rPr>
                <w:rFonts w:ascii="Calibri" w:hAnsi="Calibri" w:cs="Calibri"/>
                <w:lang w:val="de-DE"/>
              </w:rPr>
              <w:t>Fingerprobe</w:t>
            </w:r>
            <w:r w:rsidR="00E3682F">
              <w:rPr>
                <w:rFonts w:ascii="Calibri" w:hAnsi="Calibri" w:cs="Calibri"/>
                <w:lang w:val="de-DE"/>
              </w:rPr>
              <w:t>)</w:t>
            </w:r>
          </w:p>
          <w:p w14:paraId="724E8AA6" w14:textId="77777777" w:rsidR="00930109" w:rsidRDefault="00930109" w:rsidP="00E3682F">
            <w:pPr>
              <w:jc w:val="left"/>
              <w:rPr>
                <w:rFonts w:ascii="Calibri" w:hAnsi="Calibri" w:cs="Calibri"/>
                <w:lang w:val="de-DE"/>
              </w:rPr>
            </w:pPr>
          </w:p>
          <w:p w14:paraId="429574D9" w14:textId="77777777" w:rsidR="00E3682F" w:rsidRPr="00E3682F" w:rsidRDefault="00E3682F" w:rsidP="00E3682F">
            <w:pPr>
              <w:jc w:val="left"/>
              <w:rPr>
                <w:rFonts w:ascii="Calibri" w:hAnsi="Calibri" w:cs="Calibri"/>
                <w:lang w:val="de-DE"/>
              </w:rPr>
            </w:pPr>
          </w:p>
          <w:p w14:paraId="2AE49479" w14:textId="14D052F8" w:rsidR="0097308C" w:rsidRPr="00E3682F" w:rsidRDefault="00930109" w:rsidP="00E3682F">
            <w:pPr>
              <w:jc w:val="left"/>
              <w:rPr>
                <w:rFonts w:ascii="Calibri" w:hAnsi="Calibri" w:cs="Calibri"/>
                <w:lang w:val="de-DE"/>
              </w:rPr>
            </w:pPr>
            <w:r w:rsidRPr="00E3682F">
              <w:rPr>
                <w:rFonts w:ascii="Calibri" w:hAnsi="Calibri" w:cs="Calibri"/>
                <w:lang w:val="de-DE"/>
              </w:rPr>
              <w:t>m</w:t>
            </w:r>
            <w:r w:rsidR="0097308C" w:rsidRPr="00E3682F">
              <w:rPr>
                <w:rFonts w:ascii="Calibri" w:hAnsi="Calibri" w:cs="Calibri"/>
                <w:lang w:val="de-DE"/>
              </w:rPr>
              <w:t>it einer Gabel zerdrücken, daruntermischen</w:t>
            </w:r>
          </w:p>
        </w:tc>
      </w:tr>
    </w:tbl>
    <w:p w14:paraId="678D9C3F" w14:textId="19C0A87F" w:rsidR="0097308C" w:rsidRPr="00E3682F" w:rsidRDefault="000B35C6" w:rsidP="00E3682F">
      <w:pPr>
        <w:jc w:val="left"/>
        <w:rPr>
          <w:rFonts w:ascii="Calibri" w:hAnsi="Calibri" w:cs="Calibri"/>
          <w:lang w:val="de-DE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0BDB4A62" wp14:editId="4769AF06">
            <wp:simplePos x="0" y="0"/>
            <wp:positionH relativeFrom="column">
              <wp:posOffset>3799205</wp:posOffset>
            </wp:positionH>
            <wp:positionV relativeFrom="paragraph">
              <wp:posOffset>85090</wp:posOffset>
            </wp:positionV>
            <wp:extent cx="2463165" cy="1385570"/>
            <wp:effectExtent l="0" t="0" r="0" b="5080"/>
            <wp:wrapNone/>
            <wp:docPr id="1" name="Grafik 1" descr="Diät-Food: So helfen Haferflocken beim effektiven Abneh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ät-Food: So helfen Haferflocken beim effektiven Abnehm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13855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AFC96" w14:textId="77777777" w:rsidR="005E5DE5" w:rsidRDefault="0097308C" w:rsidP="00E3682F">
      <w:pPr>
        <w:pStyle w:val="Listenabsatz"/>
        <w:numPr>
          <w:ilvl w:val="0"/>
          <w:numId w:val="1"/>
        </w:numPr>
        <w:spacing w:after="0" w:line="240" w:lineRule="auto"/>
        <w:ind w:left="284" w:hanging="284"/>
        <w:jc w:val="left"/>
        <w:rPr>
          <w:rFonts w:ascii="Calibri" w:hAnsi="Calibri" w:cs="Calibri"/>
          <w:lang w:val="de-DE"/>
        </w:rPr>
      </w:pPr>
      <w:r w:rsidRPr="00E3682F">
        <w:rPr>
          <w:rFonts w:ascii="Calibri" w:hAnsi="Calibri" w:cs="Calibri"/>
          <w:lang w:val="de-DE"/>
        </w:rPr>
        <w:t>Masse in 4 Dessertschalen verteilen</w:t>
      </w:r>
    </w:p>
    <w:p w14:paraId="7AC0C2DE" w14:textId="77777777" w:rsidR="005E5DE5" w:rsidRPr="005E5DE5" w:rsidRDefault="005E5DE5" w:rsidP="005E5DE5">
      <w:pPr>
        <w:spacing w:after="0" w:line="240" w:lineRule="auto"/>
        <w:jc w:val="left"/>
        <w:rPr>
          <w:rFonts w:ascii="Calibri" w:hAnsi="Calibri" w:cs="Calibri"/>
          <w:lang w:val="de-DE"/>
        </w:rPr>
      </w:pPr>
    </w:p>
    <w:p w14:paraId="62BA618F" w14:textId="77777777" w:rsidR="005E5DE5" w:rsidRDefault="0097308C" w:rsidP="005E5DE5">
      <w:pPr>
        <w:pStyle w:val="Listenabsatz"/>
        <w:numPr>
          <w:ilvl w:val="0"/>
          <w:numId w:val="1"/>
        </w:numPr>
        <w:spacing w:after="0" w:line="240" w:lineRule="auto"/>
        <w:ind w:left="284" w:hanging="284"/>
        <w:jc w:val="left"/>
        <w:rPr>
          <w:rFonts w:ascii="Calibri" w:hAnsi="Calibri" w:cs="Calibri"/>
          <w:lang w:val="de-DE"/>
        </w:rPr>
      </w:pPr>
      <w:r w:rsidRPr="005E5DE5">
        <w:rPr>
          <w:rFonts w:ascii="Calibri" w:hAnsi="Calibri" w:cs="Calibri"/>
          <w:lang w:val="de-DE"/>
        </w:rPr>
        <w:t>2EL Sauerkirschen oder Heidelbeeren darauf verteilen</w:t>
      </w:r>
    </w:p>
    <w:p w14:paraId="149DB365" w14:textId="15E831FB" w:rsidR="005E5DE5" w:rsidRPr="005E5DE5" w:rsidRDefault="005E5DE5" w:rsidP="005E5DE5">
      <w:pPr>
        <w:spacing w:after="0" w:line="240" w:lineRule="auto"/>
        <w:jc w:val="left"/>
        <w:rPr>
          <w:rFonts w:ascii="Calibri" w:hAnsi="Calibri" w:cs="Calibri"/>
          <w:lang w:val="de-DE"/>
        </w:rPr>
      </w:pPr>
    </w:p>
    <w:p w14:paraId="04DFF266" w14:textId="62FB6E11" w:rsidR="0097308C" w:rsidRPr="005E5DE5" w:rsidRDefault="00E3682F" w:rsidP="005E5DE5">
      <w:pPr>
        <w:pStyle w:val="Listenabsatz"/>
        <w:numPr>
          <w:ilvl w:val="0"/>
          <w:numId w:val="1"/>
        </w:numPr>
        <w:spacing w:after="0" w:line="240" w:lineRule="auto"/>
        <w:ind w:left="284" w:hanging="284"/>
        <w:jc w:val="left"/>
        <w:rPr>
          <w:rFonts w:ascii="Calibri" w:hAnsi="Calibri" w:cs="Calibri"/>
          <w:lang w:val="de-DE"/>
        </w:rPr>
      </w:pPr>
      <w:r w:rsidRPr="005E5DE5">
        <w:rPr>
          <w:rFonts w:ascii="Calibri" w:hAnsi="Calibri" w:cs="Calibri"/>
          <w:lang w:val="de-DE"/>
        </w:rPr>
        <w:t>w</w:t>
      </w:r>
      <w:r w:rsidR="0097308C" w:rsidRPr="005E5DE5">
        <w:rPr>
          <w:rFonts w:ascii="Calibri" w:hAnsi="Calibri" w:cs="Calibri"/>
          <w:lang w:val="de-DE"/>
        </w:rPr>
        <w:t>enig Rahm und Zimt oder Kakaopulver darüber streuen</w:t>
      </w:r>
      <w:r w:rsidR="005E5DE5" w:rsidRPr="005E5DE5">
        <w:rPr>
          <w:rFonts w:ascii="Calibri" w:hAnsi="Calibri" w:cs="Calibri"/>
          <w:lang w:val="de-DE"/>
        </w:rPr>
        <w:br/>
        <w:t xml:space="preserve">&amp; </w:t>
      </w:r>
      <w:r w:rsidR="0097308C" w:rsidRPr="005E5DE5">
        <w:rPr>
          <w:rFonts w:ascii="Calibri" w:hAnsi="Calibri" w:cs="Calibri"/>
          <w:lang w:val="de-DE"/>
        </w:rPr>
        <w:t>servieren</w:t>
      </w:r>
    </w:p>
    <w:p w14:paraId="1E62E988" w14:textId="77777777" w:rsidR="0097308C" w:rsidRPr="00E3682F" w:rsidRDefault="0097308C" w:rsidP="00E3682F">
      <w:pPr>
        <w:jc w:val="left"/>
        <w:rPr>
          <w:rFonts w:ascii="Calibri" w:hAnsi="Calibri" w:cs="Calibri"/>
          <w:lang w:val="de-DE"/>
        </w:rPr>
      </w:pPr>
    </w:p>
    <w:p w14:paraId="4FCF541B" w14:textId="5A6CC775" w:rsidR="00E3682F" w:rsidRPr="00E3682F" w:rsidRDefault="00E3682F" w:rsidP="00E3682F">
      <w:pPr>
        <w:jc w:val="left"/>
        <w:rPr>
          <w:rFonts w:ascii="Calibri" w:hAnsi="Calibri" w:cs="Calibri"/>
          <w:b/>
          <w:lang w:val="de-DE"/>
        </w:rPr>
      </w:pPr>
      <w:r w:rsidRPr="00E3682F">
        <w:rPr>
          <w:rFonts w:ascii="Calibri" w:hAnsi="Calibri" w:cs="Calibri"/>
          <w:b/>
          <w:lang w:val="de-DE"/>
        </w:rPr>
        <w:t>Wirkung</w:t>
      </w:r>
    </w:p>
    <w:p w14:paraId="53A5BBE7" w14:textId="77777777" w:rsidR="0097308C" w:rsidRPr="00E3682F" w:rsidRDefault="0097308C" w:rsidP="00E3682F">
      <w:pPr>
        <w:jc w:val="left"/>
        <w:rPr>
          <w:rFonts w:ascii="Calibri" w:hAnsi="Calibri" w:cs="Calibri"/>
          <w:lang w:val="de-DE"/>
        </w:rPr>
      </w:pPr>
      <w:r w:rsidRPr="00E3682F">
        <w:rPr>
          <w:rFonts w:ascii="Calibri" w:hAnsi="Calibri" w:cs="Calibri"/>
          <w:lang w:val="de-DE"/>
        </w:rPr>
        <w:t>Sauerkirschen machen die Haferflocken verträglicher und wirken blutbildend; die beste Zeit zur Aufnahme von Pantothensäure ist nachmittags.</w:t>
      </w:r>
    </w:p>
    <w:p w14:paraId="18268149" w14:textId="77777777" w:rsidR="0097308C" w:rsidRPr="00E3682F" w:rsidRDefault="0097308C" w:rsidP="00E3682F">
      <w:pPr>
        <w:jc w:val="left"/>
        <w:rPr>
          <w:rFonts w:ascii="Calibri" w:hAnsi="Calibri" w:cs="Calibri"/>
          <w:lang w:val="de-DE"/>
        </w:rPr>
      </w:pPr>
      <w:r w:rsidRPr="00E3682F">
        <w:rPr>
          <w:rFonts w:ascii="Calibri" w:hAnsi="Calibri" w:cs="Calibri"/>
          <w:lang w:val="de-DE"/>
        </w:rPr>
        <w:t>Weil die Pantothensäure in den Haferflocken hitze- und säureempfindlich ist, sollten die Haferflocken nicht zu stark erhitzt werden, und es soll kein saures Obst oder Joghurt beigegeben werden (Orangen, Mandarinen, Zitronen, Grapefruits, Äpfel usw.)</w:t>
      </w:r>
    </w:p>
    <w:p w14:paraId="269CDFA5" w14:textId="22AEC7D3" w:rsidR="00E3682F" w:rsidRPr="00E3682F" w:rsidRDefault="00E3682F" w:rsidP="00E3682F">
      <w:pPr>
        <w:jc w:val="left"/>
        <w:rPr>
          <w:rFonts w:ascii="Calibri" w:hAnsi="Calibri" w:cs="Calibri"/>
          <w:lang w:val="de-DE"/>
        </w:rPr>
      </w:pPr>
      <w:r w:rsidRPr="00E3682F">
        <w:rPr>
          <w:rFonts w:ascii="Calibri" w:hAnsi="Calibri" w:cs="Calibri"/>
          <w:lang w:val="de-DE"/>
        </w:rPr>
        <w:t>Haferflocken sind wichtig für die Wärmebildung und stärken die Infektionsabwehr. Zuviel Haferflocken (besonders wenn sie morgens gegessen werden) können aber zu einem Vitamin A-Mangel führen, was die Infektionsanfälligkeit wieder erhöht.</w:t>
      </w:r>
    </w:p>
    <w:p w14:paraId="183A845F" w14:textId="2634B87B" w:rsidR="0097308C" w:rsidRPr="00E3682F" w:rsidRDefault="005E5DE5" w:rsidP="005E5DE5">
      <w:pPr>
        <w:tabs>
          <w:tab w:val="left" w:pos="948"/>
        </w:tabs>
        <w:jc w:val="left"/>
        <w:rPr>
          <w:rFonts w:ascii="Calibri" w:hAnsi="Calibri" w:cs="Calibri"/>
          <w:b/>
          <w:lang w:val="de-DE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6286FC37" wp14:editId="015CC8FE">
            <wp:simplePos x="0" y="0"/>
            <wp:positionH relativeFrom="column">
              <wp:posOffset>373339</wp:posOffset>
            </wp:positionH>
            <wp:positionV relativeFrom="paragraph">
              <wp:posOffset>66675</wp:posOffset>
            </wp:positionV>
            <wp:extent cx="449580" cy="480695"/>
            <wp:effectExtent l="0" t="0" r="7620" b="0"/>
            <wp:wrapNone/>
            <wp:docPr id="4" name="Grafik 4" descr="Illustration De Vecteur D'ampoule D'idée D'ampoule De Bande Dessiné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lustration De Vecteur D'ampoule D'idée D'ampoule De Bande Dessiné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4" t="8258" r="11397" b="14221"/>
                    <a:stretch/>
                  </pic:blipFill>
                  <pic:spPr bwMode="auto">
                    <a:xfrm>
                      <a:off x="0" y="0"/>
                      <a:ext cx="44958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4E27E" w14:textId="26484C8D" w:rsidR="0097308C" w:rsidRPr="00E3682F" w:rsidRDefault="00E3682F" w:rsidP="005E5DE5">
      <w:pPr>
        <w:tabs>
          <w:tab w:val="left" w:pos="2160"/>
        </w:tabs>
        <w:jc w:val="left"/>
        <w:rPr>
          <w:rFonts w:ascii="Calibri" w:hAnsi="Calibri" w:cs="Calibri"/>
          <w:b/>
          <w:lang w:val="de-DE"/>
        </w:rPr>
      </w:pPr>
      <w:r>
        <w:rPr>
          <w:rFonts w:ascii="Calibri" w:hAnsi="Calibri" w:cs="Calibri"/>
          <w:b/>
          <w:lang w:val="de-DE"/>
        </w:rPr>
        <w:t>Tipp</w:t>
      </w:r>
    </w:p>
    <w:p w14:paraId="28A1B52C" w14:textId="043173F1" w:rsidR="0097308C" w:rsidRPr="00E3682F" w:rsidRDefault="00E3682F" w:rsidP="00E3682F">
      <w:pPr>
        <w:pStyle w:val="Listenabsatz"/>
        <w:numPr>
          <w:ilvl w:val="0"/>
          <w:numId w:val="1"/>
        </w:numPr>
        <w:ind w:left="284" w:hanging="284"/>
        <w:jc w:val="left"/>
        <w:rPr>
          <w:rFonts w:ascii="Calibri" w:hAnsi="Calibri" w:cs="Calibri"/>
          <w:b/>
          <w:lang w:val="de-DE"/>
        </w:rPr>
      </w:pPr>
      <w:r>
        <w:rPr>
          <w:rFonts w:ascii="Calibri" w:hAnsi="Calibri" w:cs="Calibri"/>
          <w:lang w:val="de-DE"/>
        </w:rPr>
        <w:t>Haferflocken sind ein idealer Zvieri</w:t>
      </w:r>
    </w:p>
    <w:p w14:paraId="5EB011B4" w14:textId="573ED70C" w:rsidR="0097308C" w:rsidRPr="00E3682F" w:rsidRDefault="0097308C" w:rsidP="00E3682F">
      <w:pPr>
        <w:pStyle w:val="Listenabsatz"/>
        <w:numPr>
          <w:ilvl w:val="0"/>
          <w:numId w:val="1"/>
        </w:numPr>
        <w:ind w:left="284" w:hanging="284"/>
        <w:jc w:val="left"/>
        <w:rPr>
          <w:rFonts w:ascii="Calibri" w:hAnsi="Calibri" w:cs="Calibri"/>
          <w:lang w:val="de-DE"/>
        </w:rPr>
      </w:pPr>
      <w:r w:rsidRPr="00E3682F">
        <w:rPr>
          <w:rFonts w:ascii="Calibri" w:hAnsi="Calibri" w:cs="Calibri"/>
          <w:lang w:val="de-DE"/>
        </w:rPr>
        <w:t>Bei Milchallergie oder Niacin</w:t>
      </w:r>
      <w:r w:rsidR="00E3682F">
        <w:rPr>
          <w:rFonts w:ascii="Calibri" w:hAnsi="Calibri" w:cs="Calibri"/>
          <w:lang w:val="de-DE"/>
        </w:rPr>
        <w:t>-</w:t>
      </w:r>
      <w:r w:rsidRPr="00E3682F">
        <w:rPr>
          <w:rFonts w:ascii="Calibri" w:hAnsi="Calibri" w:cs="Calibri"/>
          <w:lang w:val="de-DE"/>
        </w:rPr>
        <w:t>Mangel Milch durch Rahm und Wasser ersetzen.</w:t>
      </w:r>
    </w:p>
    <w:p w14:paraId="1CA969E6" w14:textId="4C061EEA" w:rsidR="008910D9" w:rsidRPr="00E3682F" w:rsidRDefault="0097308C" w:rsidP="00E3682F">
      <w:pPr>
        <w:pStyle w:val="Listenabsatz"/>
        <w:numPr>
          <w:ilvl w:val="0"/>
          <w:numId w:val="1"/>
        </w:numPr>
        <w:ind w:left="284" w:hanging="284"/>
        <w:jc w:val="left"/>
        <w:rPr>
          <w:rFonts w:ascii="Calibri" w:hAnsi="Calibri" w:cs="Calibri"/>
        </w:rPr>
      </w:pPr>
      <w:r w:rsidRPr="00E3682F">
        <w:rPr>
          <w:rFonts w:ascii="Calibri" w:hAnsi="Calibri" w:cs="Calibri"/>
          <w:lang w:val="de-DE"/>
        </w:rPr>
        <w:t>Wenn die angewärmten Haferflocken (1-2-3 EL) schwer aufliegen, die Portion verkleinern und zusätzlich etwas Rahm dazugeben (Niacin). Der Bedarf ist individuell!</w:t>
      </w:r>
    </w:p>
    <w:sectPr w:rsidR="008910D9" w:rsidRPr="00E3682F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2EEFC" w14:textId="77777777" w:rsidR="00A14D9F" w:rsidRDefault="00A14D9F" w:rsidP="0097308C">
      <w:pPr>
        <w:spacing w:after="0" w:line="240" w:lineRule="auto"/>
      </w:pPr>
      <w:r>
        <w:separator/>
      </w:r>
    </w:p>
  </w:endnote>
  <w:endnote w:type="continuationSeparator" w:id="0">
    <w:p w14:paraId="3682BB20" w14:textId="77777777" w:rsidR="00A14D9F" w:rsidRDefault="00A14D9F" w:rsidP="0097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ista Sans OTCE Light">
    <w:altName w:val="Corbel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E3F43" w14:textId="77777777" w:rsidR="00A14D9F" w:rsidRDefault="00A14D9F" w:rsidP="0097308C">
      <w:pPr>
        <w:spacing w:after="0" w:line="240" w:lineRule="auto"/>
      </w:pPr>
      <w:r>
        <w:separator/>
      </w:r>
    </w:p>
  </w:footnote>
  <w:footnote w:type="continuationSeparator" w:id="0">
    <w:p w14:paraId="5346BEF1" w14:textId="77777777" w:rsidR="00A14D9F" w:rsidRDefault="00A14D9F" w:rsidP="0097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8DEB" w14:textId="6B7795E6" w:rsidR="0097308C" w:rsidRDefault="00E3682F" w:rsidP="00F06CD2">
    <w:pPr>
      <w:pStyle w:val="Kopfzeile"/>
      <w:tabs>
        <w:tab w:val="clear" w:pos="4536"/>
        <w:tab w:val="clear" w:pos="9072"/>
        <w:tab w:val="left" w:pos="6420"/>
      </w:tabs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1FD89A67" wp14:editId="7E5E55C7">
          <wp:simplePos x="0" y="0"/>
          <wp:positionH relativeFrom="column">
            <wp:posOffset>4440007</wp:posOffset>
          </wp:positionH>
          <wp:positionV relativeFrom="paragraph">
            <wp:posOffset>-152400</wp:posOffset>
          </wp:positionV>
          <wp:extent cx="1899367" cy="982980"/>
          <wp:effectExtent l="0" t="0" r="5715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699" cy="987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AC4"/>
    <w:multiLevelType w:val="hybridMultilevel"/>
    <w:tmpl w:val="A5BEFD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28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8C"/>
    <w:rsid w:val="000477C0"/>
    <w:rsid w:val="000B35C6"/>
    <w:rsid w:val="005E5DE5"/>
    <w:rsid w:val="00871821"/>
    <w:rsid w:val="008910D9"/>
    <w:rsid w:val="00930109"/>
    <w:rsid w:val="0097308C"/>
    <w:rsid w:val="00A14D9F"/>
    <w:rsid w:val="00D362A4"/>
    <w:rsid w:val="00E3682F"/>
    <w:rsid w:val="00F0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AACE1C"/>
  <w15:docId w15:val="{3144B0FC-8F42-44F9-9447-E22F4A31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308C"/>
    <w:pPr>
      <w:jc w:val="both"/>
    </w:pPr>
    <w:rPr>
      <w:rFonts w:ascii="Vista Sans OTCE Light" w:hAnsi="Vista Sans OTCE Light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308C"/>
    <w:pPr>
      <w:keepNext/>
      <w:keepLines/>
      <w:spacing w:before="160" w:after="120"/>
      <w:ind w:left="708"/>
      <w:outlineLvl w:val="2"/>
    </w:pPr>
    <w:rPr>
      <w:rFonts w:eastAsiaTheme="majorEastAsia" w:cstheme="majorBidi"/>
      <w:b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97308C"/>
    <w:rPr>
      <w:rFonts w:ascii="Vista Sans OTCE Light" w:eastAsiaTheme="majorEastAsia" w:hAnsi="Vista Sans OTCE Light" w:cstheme="majorBidi"/>
      <w:b/>
      <w:sz w:val="28"/>
      <w:szCs w:val="24"/>
    </w:rPr>
  </w:style>
  <w:style w:type="table" w:styleId="Tabellenraster">
    <w:name w:val="Table Grid"/>
    <w:basedOn w:val="NormaleTabelle"/>
    <w:uiPriority w:val="39"/>
    <w:rsid w:val="0097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7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308C"/>
    <w:rPr>
      <w:rFonts w:ascii="Vista Sans OTCE Light" w:hAnsi="Vista Sans OTCE Light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7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308C"/>
    <w:rPr>
      <w:rFonts w:ascii="Vista Sans OTCE Light" w:hAnsi="Vista Sans OTCE Light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682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36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8EB0-47B5-43BC-BAC5-68D435EC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Schrepfer</dc:creator>
  <cp:lastModifiedBy>Natalie Oswald</cp:lastModifiedBy>
  <cp:revision>2</cp:revision>
  <cp:lastPrinted>2023-05-24T19:19:00Z</cp:lastPrinted>
  <dcterms:created xsi:type="dcterms:W3CDTF">2023-11-17T13:48:00Z</dcterms:created>
  <dcterms:modified xsi:type="dcterms:W3CDTF">2023-11-17T13:48:00Z</dcterms:modified>
</cp:coreProperties>
</file>